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EDC" w:rsidRDefault="00E95C97" w:rsidP="00355ED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</w:pPr>
      <w:r w:rsidRPr="00E95C97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О реализации</w:t>
      </w:r>
    </w:p>
    <w:p w:rsidR="00E95C97" w:rsidRPr="00E95C97" w:rsidRDefault="00E95C97" w:rsidP="00355ED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C97">
        <w:rPr>
          <w:rStyle w:val="a5"/>
          <w:rFonts w:ascii="Times New Roman" w:hAnsi="Times New Roman" w:cs="Times New Roman"/>
        </w:rPr>
        <w:t>ГОСУДАРСТВЕННОЙ ПРОГРАММЫ РЕСПУБЛИКИ ДАГЕСТАН "РАЗВИТИЕ ОБРАЗОВАНИЯ В РЕСПУБЛИКЕ ДАГЕСТАН" НА 2015-2025 ГОДЫ</w:t>
      </w:r>
      <w:r w:rsidR="001D3D73">
        <w:rPr>
          <w:rStyle w:val="a5"/>
          <w:rFonts w:ascii="Times New Roman" w:hAnsi="Times New Roman" w:cs="Times New Roman"/>
        </w:rPr>
        <w:t>.</w:t>
      </w:r>
      <w:r w:rsidRPr="00E95C97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Подпрограмм</w:t>
      </w:r>
      <w:r w:rsidR="001D3D73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а</w:t>
      </w:r>
      <w:r w:rsidRPr="00E95C97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6 «Одаренные дети» в МР  «</w:t>
      </w:r>
      <w:proofErr w:type="spellStart"/>
      <w:r w:rsidRPr="00E95C97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Магарамкентский</w:t>
      </w:r>
      <w:proofErr w:type="spellEnd"/>
      <w:r w:rsidRPr="00E95C97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район»</w:t>
      </w:r>
    </w:p>
    <w:p w:rsidR="00E95C97" w:rsidRDefault="00E95C97" w:rsidP="00AB62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2C8" w:rsidRPr="00AB62C8" w:rsidRDefault="00AB62C8" w:rsidP="00AB62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2C8">
        <w:rPr>
          <w:rFonts w:ascii="Times New Roman" w:eastAsia="Calibri" w:hAnsi="Times New Roman" w:cs="Times New Roman"/>
          <w:sz w:val="28"/>
          <w:szCs w:val="28"/>
        </w:rPr>
        <w:t>В современную эпоху, когда значение интеллектуального и творческого потенциала возрастает, работа с одаренными и высоко мотивированными детьми является крайне необходимой.</w:t>
      </w:r>
    </w:p>
    <w:p w:rsidR="00AB62C8" w:rsidRPr="00AB62C8" w:rsidRDefault="00AB62C8" w:rsidP="00AB62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2C8">
        <w:rPr>
          <w:rFonts w:ascii="Times New Roman" w:eastAsia="Calibri" w:hAnsi="Times New Roman" w:cs="Times New Roman"/>
          <w:sz w:val="28"/>
          <w:szCs w:val="28"/>
        </w:rPr>
        <w:t xml:space="preserve">Работа с одаренными детьми в школе продолжает оставаться одним из приоритетных направлений. Выявление способных детей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62C8">
        <w:rPr>
          <w:rFonts w:ascii="Times New Roman" w:eastAsia="Calibri" w:hAnsi="Times New Roman" w:cs="Times New Roman"/>
          <w:sz w:val="28"/>
          <w:szCs w:val="28"/>
        </w:rPr>
        <w:t xml:space="preserve">школе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должно </w:t>
      </w:r>
      <w:r w:rsidRPr="00AB62C8">
        <w:rPr>
          <w:rFonts w:ascii="Times New Roman" w:eastAsia="Calibri" w:hAnsi="Times New Roman" w:cs="Times New Roman"/>
          <w:sz w:val="28"/>
          <w:szCs w:val="28"/>
        </w:rPr>
        <w:t>начинат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AB62C8">
        <w:rPr>
          <w:rFonts w:ascii="Times New Roman" w:eastAsia="Calibri" w:hAnsi="Times New Roman" w:cs="Times New Roman"/>
          <w:sz w:val="28"/>
          <w:szCs w:val="28"/>
        </w:rPr>
        <w:t>ся с момента поступления ребенка в школу.</w:t>
      </w:r>
      <w:r w:rsidRPr="00AB62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62C8">
        <w:rPr>
          <w:rFonts w:ascii="Times New Roman" w:eastAsia="Calibri" w:hAnsi="Times New Roman" w:cs="Times New Roman"/>
          <w:sz w:val="28"/>
          <w:szCs w:val="28"/>
        </w:rPr>
        <w:t>Диагностическая работа, психологическое сопровождение детей, вовлечение ребят в различные интеллектуальные творческие, спортивные мероприятия позволяют вовремя выявить мотивированных детей и спланировать дальнейшую работу по развитию этих способностей.</w:t>
      </w:r>
    </w:p>
    <w:p w:rsidR="00D72CF7" w:rsidRDefault="00933A6A" w:rsidP="00ED6754">
      <w:pPr>
        <w:jc w:val="both"/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</w:t>
      </w:r>
      <w:r w:rsidR="00AB62C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Так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</w:t>
      </w:r>
      <w:r w:rsidR="00AB62C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рамках реализации  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Подпрограмм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ы 6 «Одаренные дети» в МР  «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Магарамкентский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район» </w:t>
      </w:r>
      <w:r w:rsidR="00AB62C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и</w:t>
      </w:r>
      <w:r w:rsidR="00ED675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целя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х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развити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я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системы работы с одаренными детьми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и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создани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я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условий для выявления детской одаренности и развития детей в соответствии с их способностями по выбранным направлениям деятельности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 районе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на базе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МКОУ «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Гапцахская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СОШ 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им.Т.Нагиева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создан Районный центр «Одаренные дети» по 4 направлениям:</w:t>
      </w:r>
      <w:r w:rsidRPr="00933A6A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32"/>
        </w:rPr>
        <w:t xml:space="preserve"> </w:t>
      </w:r>
      <w:r w:rsidR="00E8024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  </w:t>
      </w:r>
      <w:r w:rsidRPr="00933A6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>математическая, гуманитарная</w:t>
      </w:r>
      <w:r w:rsidR="00E8024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 (история и обществознание)</w:t>
      </w:r>
      <w:r w:rsidRPr="00933A6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>, филологическая</w:t>
      </w:r>
      <w:r w:rsidR="00D72CF7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 </w:t>
      </w:r>
      <w:r w:rsidR="00E8024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(русский язык и литература), </w:t>
      </w:r>
      <w:r w:rsidR="00D72CF7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 </w:t>
      </w:r>
      <w:r w:rsidR="00E8024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>журналистика</w:t>
      </w:r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>.</w:t>
      </w:r>
      <w:r w:rsidR="00E8024A"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 </w:t>
      </w:r>
    </w:p>
    <w:p w:rsidR="0034128B" w:rsidRDefault="00E8024A" w:rsidP="0034128B">
      <w:pPr>
        <w:spacing w:after="0"/>
        <w:ind w:firstLine="70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32"/>
        </w:rPr>
        <w:t xml:space="preserve">В целях </w:t>
      </w:r>
      <w:r w:rsidR="00933A6A"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координаци</w:t>
      </w:r>
      <w:r w:rsid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и</w:t>
      </w:r>
      <w:r w:rsidR="00933A6A"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взаимодействия и интеграция деятельности 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образовательных учреждений</w:t>
      </w:r>
      <w:r w:rsidR="00D72CF7" w:rsidRP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D72CF7"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айона</w:t>
      </w:r>
      <w:r w:rsidR="00933A6A"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, работающих с одаренными детьми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,</w:t>
      </w:r>
      <w:r w:rsidR="00933A6A"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создана страничка на сайте МКОУ «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Гапцахская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СОШ 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им.Т.Нагиева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», а также</w:t>
      </w:r>
      <w:r w:rsidR="00D72CF7" w:rsidRP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Районным центром «Одаренные дети» осуществляется выпуск приложения районной газеты «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Самурдин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сес</w:t>
      </w:r>
      <w:proofErr w:type="spellEnd"/>
      <w:r w:rsidR="00D72CF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» «Школьные вести». </w:t>
      </w:r>
      <w:r w:rsidR="0034128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34128B" w:rsidRDefault="00CC7A8E" w:rsidP="00CC7A8E">
      <w:pPr>
        <w:pStyle w:val="a3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34128B" w:rsidRPr="0034128B">
        <w:rPr>
          <w:rFonts w:ascii="Arial" w:hAnsi="Arial" w:cs="Arial"/>
          <w:sz w:val="28"/>
          <w:szCs w:val="28"/>
        </w:rPr>
        <w:t xml:space="preserve"> </w:t>
      </w:r>
      <w:r w:rsidR="0034128B">
        <w:rPr>
          <w:color w:val="2D2D2D"/>
          <w:spacing w:val="2"/>
          <w:sz w:val="28"/>
          <w:szCs w:val="28"/>
          <w:shd w:val="clear" w:color="auto" w:fill="FFFFFF"/>
        </w:rPr>
        <w:t xml:space="preserve">Юные корреспонденты   образовательных учреждений </w:t>
      </w:r>
      <w:r w:rsidR="0034128B" w:rsidRPr="0034128B">
        <w:rPr>
          <w:sz w:val="28"/>
          <w:szCs w:val="28"/>
        </w:rPr>
        <w:t xml:space="preserve">вовлечены в сотрудничество с газетой «Школьные вести» и республиканской детско-юношеской газетой «Орленок Дагестан».  На республиканском  конкурсе юных журналистов с 2012 года учащиеся школ района  ежегодно занимают призовые места в номинации «Печатные СМИ». </w:t>
      </w:r>
    </w:p>
    <w:p w:rsidR="00294F95" w:rsidRDefault="0034128B" w:rsidP="00CC0096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34128B">
        <w:rPr>
          <w:rFonts w:eastAsia="Calibri"/>
          <w:sz w:val="28"/>
          <w:szCs w:val="28"/>
        </w:rPr>
        <w:t>В Р</w:t>
      </w:r>
      <w:r>
        <w:rPr>
          <w:rFonts w:eastAsia="Calibri"/>
          <w:sz w:val="28"/>
          <w:szCs w:val="28"/>
        </w:rPr>
        <w:t>айонном центре</w:t>
      </w:r>
      <w:r w:rsidRPr="0034128B">
        <w:rPr>
          <w:rFonts w:eastAsia="Calibri"/>
          <w:sz w:val="28"/>
          <w:szCs w:val="28"/>
        </w:rPr>
        <w:t xml:space="preserve"> </w:t>
      </w:r>
      <w:r w:rsidRPr="0034128B">
        <w:rPr>
          <w:sz w:val="28"/>
          <w:szCs w:val="28"/>
        </w:rPr>
        <w:t>«Одаренные дети»</w:t>
      </w:r>
      <w:r w:rsidR="00294F95">
        <w:rPr>
          <w:sz w:val="28"/>
          <w:szCs w:val="28"/>
        </w:rPr>
        <w:t xml:space="preserve"> общий охват детей по направлениям составляет 130 детей. Из них </w:t>
      </w:r>
      <w:r w:rsidRPr="0034128B">
        <w:rPr>
          <w:sz w:val="28"/>
          <w:szCs w:val="28"/>
        </w:rPr>
        <w:t xml:space="preserve"> направлением  «русский язык и литература»  охвачено более 35 человек, что составляет 34% от всего банка  данных одаренных детей  в районе. </w:t>
      </w:r>
    </w:p>
    <w:p w:rsidR="00CC0096" w:rsidRDefault="00294F95" w:rsidP="00CC0096">
      <w:pPr>
        <w:pStyle w:val="a3"/>
        <w:spacing w:after="0"/>
        <w:ind w:firstLine="696"/>
        <w:contextualSpacing/>
        <w:jc w:val="both"/>
      </w:pPr>
      <w:r>
        <w:rPr>
          <w:sz w:val="28"/>
          <w:szCs w:val="28"/>
        </w:rPr>
        <w:t>Так в</w:t>
      </w:r>
      <w:r w:rsidR="0034128B" w:rsidRPr="0034128B">
        <w:rPr>
          <w:sz w:val="28"/>
          <w:szCs w:val="28"/>
        </w:rPr>
        <w:t xml:space="preserve"> 201</w:t>
      </w:r>
      <w:r w:rsidR="007D3EE2">
        <w:rPr>
          <w:sz w:val="28"/>
          <w:szCs w:val="28"/>
        </w:rPr>
        <w:t>5</w:t>
      </w:r>
      <w:r>
        <w:rPr>
          <w:sz w:val="28"/>
          <w:szCs w:val="28"/>
        </w:rPr>
        <w:t>г</w:t>
      </w:r>
      <w:r w:rsidR="0034128B" w:rsidRPr="0034128B">
        <w:rPr>
          <w:sz w:val="28"/>
          <w:szCs w:val="28"/>
        </w:rPr>
        <w:t xml:space="preserve">. </w:t>
      </w:r>
      <w:r>
        <w:rPr>
          <w:sz w:val="28"/>
          <w:szCs w:val="28"/>
        </w:rPr>
        <w:t>дети, охваченные Районным центром «Одаренные дети» заняли:</w:t>
      </w:r>
    </w:p>
    <w:p w:rsidR="00CC0096" w:rsidRDefault="00D231E1" w:rsidP="00CC0096">
      <w:pPr>
        <w:pStyle w:val="a3"/>
        <w:spacing w:after="0"/>
        <w:ind w:firstLine="696"/>
        <w:contextualSpacing/>
        <w:jc w:val="both"/>
        <w:rPr>
          <w:rStyle w:val="FontStyle15"/>
          <w:sz w:val="28"/>
          <w:szCs w:val="28"/>
        </w:rPr>
      </w:pPr>
      <w:r>
        <w:rPr>
          <w:sz w:val="28"/>
          <w:szCs w:val="28"/>
        </w:rPr>
        <w:lastRenderedPageBreak/>
        <w:t xml:space="preserve">3 место по </w:t>
      </w:r>
      <w:proofErr w:type="gramStart"/>
      <w:r>
        <w:rPr>
          <w:sz w:val="28"/>
          <w:szCs w:val="28"/>
        </w:rPr>
        <w:t>направлению  «</w:t>
      </w:r>
      <w:proofErr w:type="gramEnd"/>
      <w:r>
        <w:rPr>
          <w:rStyle w:val="FontStyle15"/>
          <w:sz w:val="28"/>
          <w:szCs w:val="28"/>
        </w:rPr>
        <w:t xml:space="preserve">Прикладная математика» </w:t>
      </w:r>
      <w:r>
        <w:t>в</w:t>
      </w:r>
      <w:r w:rsidR="00CC0096">
        <w:t xml:space="preserve">  </w:t>
      </w:r>
      <w:r w:rsidR="00CC0096" w:rsidRPr="00CC0096">
        <w:rPr>
          <w:sz w:val="28"/>
          <w:szCs w:val="28"/>
        </w:rPr>
        <w:t>Республиканской научной конференции</w:t>
      </w:r>
      <w:r w:rsidR="00CC0096">
        <w:t xml:space="preserve"> </w:t>
      </w:r>
      <w:r w:rsidR="00CC0096" w:rsidRPr="00CC0096">
        <w:rPr>
          <w:sz w:val="28"/>
          <w:szCs w:val="28"/>
        </w:rPr>
        <w:t>молодых исследователей «Шаг в будущее»</w:t>
      </w:r>
      <w:r>
        <w:rPr>
          <w:sz w:val="28"/>
          <w:szCs w:val="28"/>
        </w:rPr>
        <w:t xml:space="preserve"> </w:t>
      </w:r>
      <w:r w:rsidR="00CC0096">
        <w:rPr>
          <w:rStyle w:val="FontStyle15"/>
          <w:sz w:val="28"/>
          <w:szCs w:val="28"/>
        </w:rPr>
        <w:t>;</w:t>
      </w:r>
    </w:p>
    <w:p w:rsidR="00CC0096" w:rsidRPr="007D3EE2" w:rsidRDefault="00CC0096" w:rsidP="00CC00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 «Молод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ежный  чемпионат по математике»</w:t>
      </w:r>
      <w:r w:rsidR="0029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Пермь</w:t>
      </w:r>
    </w:p>
    <w:p w:rsidR="00CC0096" w:rsidRDefault="00CC0096" w:rsidP="00CC009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 и 3 место-1</w:t>
      </w: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регионе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4F95" w:rsidRDefault="00294F95" w:rsidP="00294F95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0096" w:rsidRPr="00CC0096">
        <w:rPr>
          <w:sz w:val="28"/>
          <w:szCs w:val="28"/>
        </w:rPr>
        <w:t xml:space="preserve"> место по СКФО, Всероссийский детско-юношеский литературный конкурс «</w:t>
      </w:r>
      <w:r>
        <w:rPr>
          <w:sz w:val="28"/>
          <w:szCs w:val="28"/>
        </w:rPr>
        <w:t>Все о животных»</w:t>
      </w:r>
      <w:r w:rsidRPr="00294F95">
        <w:rPr>
          <w:sz w:val="28"/>
          <w:szCs w:val="28"/>
        </w:rPr>
        <w:t xml:space="preserve"> </w:t>
      </w:r>
      <w:r w:rsidRPr="002C087D">
        <w:rPr>
          <w:sz w:val="28"/>
          <w:szCs w:val="28"/>
        </w:rPr>
        <w:t>(возрастная категория 13-15 лет)</w:t>
      </w:r>
      <w:r>
        <w:rPr>
          <w:sz w:val="28"/>
          <w:szCs w:val="28"/>
        </w:rPr>
        <w:t>;</w:t>
      </w:r>
    </w:p>
    <w:p w:rsidR="00CC0096" w:rsidRPr="00CC0096" w:rsidRDefault="00294F95" w:rsidP="00294F95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C0096">
        <w:rPr>
          <w:sz w:val="28"/>
          <w:szCs w:val="28"/>
        </w:rPr>
        <w:t xml:space="preserve"> место по СКФО, Всероссийский детско-юношеский литературный конкурс «</w:t>
      </w:r>
      <w:r>
        <w:rPr>
          <w:sz w:val="28"/>
          <w:szCs w:val="28"/>
        </w:rPr>
        <w:t>Все о животных»</w:t>
      </w:r>
      <w:r w:rsidRPr="00294F95">
        <w:rPr>
          <w:sz w:val="28"/>
          <w:szCs w:val="28"/>
        </w:rPr>
        <w:t xml:space="preserve"> </w:t>
      </w:r>
      <w:r w:rsidRPr="002C087D">
        <w:rPr>
          <w:sz w:val="28"/>
          <w:szCs w:val="28"/>
        </w:rPr>
        <w:t>(возрастная категория 1</w:t>
      </w:r>
      <w:r>
        <w:rPr>
          <w:sz w:val="28"/>
          <w:szCs w:val="28"/>
        </w:rPr>
        <w:t>6</w:t>
      </w:r>
      <w:r w:rsidRPr="002C087D">
        <w:rPr>
          <w:sz w:val="28"/>
          <w:szCs w:val="28"/>
        </w:rPr>
        <w:t>-1</w:t>
      </w:r>
      <w:r>
        <w:rPr>
          <w:sz w:val="28"/>
          <w:szCs w:val="28"/>
        </w:rPr>
        <w:t>7</w:t>
      </w:r>
      <w:r w:rsidRPr="002C087D">
        <w:rPr>
          <w:sz w:val="28"/>
          <w:szCs w:val="28"/>
        </w:rPr>
        <w:t xml:space="preserve"> лет)</w:t>
      </w:r>
      <w:r>
        <w:rPr>
          <w:sz w:val="28"/>
          <w:szCs w:val="28"/>
        </w:rPr>
        <w:t>;</w:t>
      </w:r>
    </w:p>
    <w:p w:rsidR="00294F95" w:rsidRPr="002C087D" w:rsidRDefault="00294F95" w:rsidP="00294F95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C0096">
        <w:rPr>
          <w:sz w:val="28"/>
          <w:szCs w:val="28"/>
        </w:rPr>
        <w:t xml:space="preserve"> место по СКФО, Всероссийский детско-юношеский литературный конкурс «</w:t>
      </w:r>
      <w:r>
        <w:rPr>
          <w:sz w:val="28"/>
          <w:szCs w:val="28"/>
        </w:rPr>
        <w:t>Предприниматель»</w:t>
      </w:r>
      <w:r w:rsidR="00D231E1">
        <w:rPr>
          <w:sz w:val="28"/>
          <w:szCs w:val="28"/>
        </w:rPr>
        <w:t>;</w:t>
      </w:r>
      <w:r w:rsidRPr="00294F95">
        <w:rPr>
          <w:sz w:val="28"/>
          <w:szCs w:val="28"/>
        </w:rPr>
        <w:t xml:space="preserve"> </w:t>
      </w:r>
    </w:p>
    <w:p w:rsidR="00CC0096" w:rsidRDefault="00294F95" w:rsidP="00294F95">
      <w:pPr>
        <w:pStyle w:val="a3"/>
        <w:spacing w:after="0"/>
        <w:ind w:firstLine="696"/>
        <w:contextualSpacing/>
        <w:jc w:val="both"/>
        <w:rPr>
          <w:rStyle w:val="FontStyle15"/>
          <w:sz w:val="28"/>
          <w:szCs w:val="28"/>
        </w:rPr>
      </w:pPr>
      <w:r>
        <w:rPr>
          <w:sz w:val="28"/>
          <w:szCs w:val="28"/>
        </w:rPr>
        <w:t>3</w:t>
      </w:r>
      <w:r w:rsidRPr="00CC0096">
        <w:rPr>
          <w:sz w:val="28"/>
          <w:szCs w:val="28"/>
        </w:rPr>
        <w:t xml:space="preserve"> место по </w:t>
      </w:r>
      <w:r w:rsidR="00D231E1">
        <w:rPr>
          <w:sz w:val="28"/>
          <w:szCs w:val="28"/>
        </w:rPr>
        <w:t>РФ</w:t>
      </w:r>
      <w:r w:rsidRPr="00CC0096">
        <w:rPr>
          <w:sz w:val="28"/>
          <w:szCs w:val="28"/>
        </w:rPr>
        <w:t>, Всероссийский детско-юношеский литературный конкурс «</w:t>
      </w:r>
      <w:r>
        <w:rPr>
          <w:sz w:val="28"/>
          <w:szCs w:val="28"/>
        </w:rPr>
        <w:t>Предприниматель»;</w:t>
      </w:r>
    </w:p>
    <w:p w:rsidR="007D3EE2" w:rsidRDefault="002C087D" w:rsidP="00CC0096">
      <w:pPr>
        <w:pStyle w:val="a3"/>
        <w:spacing w:after="0"/>
        <w:ind w:firstLine="696"/>
        <w:contextualSpacing/>
        <w:jc w:val="both"/>
      </w:pPr>
      <w:r w:rsidRPr="007D3EE2">
        <w:rPr>
          <w:sz w:val="28"/>
          <w:szCs w:val="28"/>
        </w:rPr>
        <w:t xml:space="preserve"> </w:t>
      </w:r>
      <w:r w:rsidR="007D3EE2" w:rsidRPr="007D3EE2">
        <w:rPr>
          <w:sz w:val="28"/>
          <w:szCs w:val="28"/>
        </w:rPr>
        <w:t>В 2015 году</w:t>
      </w:r>
      <w:r w:rsidR="00CC0096">
        <w:rPr>
          <w:sz w:val="28"/>
          <w:szCs w:val="28"/>
        </w:rPr>
        <w:t xml:space="preserve"> направление журналистика</w:t>
      </w:r>
      <w:r w:rsidRPr="007D3EE2">
        <w:rPr>
          <w:sz w:val="28"/>
          <w:szCs w:val="28"/>
        </w:rPr>
        <w:t xml:space="preserve"> </w:t>
      </w:r>
      <w:r w:rsidR="007D3EE2" w:rsidRPr="007D3EE2">
        <w:rPr>
          <w:sz w:val="28"/>
          <w:szCs w:val="28"/>
        </w:rPr>
        <w:t>-3 место по РД</w:t>
      </w:r>
      <w:r w:rsidR="007D3EE2" w:rsidRPr="007D3EE2">
        <w:rPr>
          <w:b/>
          <w:sz w:val="28"/>
          <w:szCs w:val="28"/>
        </w:rPr>
        <w:t xml:space="preserve"> </w:t>
      </w:r>
      <w:r w:rsidR="007D3EE2" w:rsidRPr="007D3EE2">
        <w:rPr>
          <w:sz w:val="28"/>
          <w:szCs w:val="28"/>
        </w:rPr>
        <w:t>в</w:t>
      </w:r>
      <w:r w:rsidR="007D3EE2" w:rsidRPr="007D3EE2">
        <w:rPr>
          <w:b/>
          <w:sz w:val="28"/>
          <w:szCs w:val="28"/>
        </w:rPr>
        <w:t xml:space="preserve"> </w:t>
      </w:r>
      <w:r w:rsidR="007D3EE2" w:rsidRPr="007D3EE2">
        <w:rPr>
          <w:sz w:val="28"/>
          <w:szCs w:val="28"/>
        </w:rPr>
        <w:t xml:space="preserve"> </w:t>
      </w:r>
      <w:r w:rsidR="007D3EE2" w:rsidRPr="007D3EE2">
        <w:rPr>
          <w:sz w:val="28"/>
          <w:szCs w:val="28"/>
          <w:lang w:val="en-US"/>
        </w:rPr>
        <w:t>IV</w:t>
      </w:r>
      <w:r w:rsidR="007D3EE2" w:rsidRPr="004246C5">
        <w:t xml:space="preserve"> </w:t>
      </w:r>
      <w:r w:rsidR="007D3EE2" w:rsidRPr="007D3EE2">
        <w:rPr>
          <w:sz w:val="28"/>
          <w:szCs w:val="28"/>
        </w:rPr>
        <w:t xml:space="preserve">Республиканский конкурс юных журналистов, номинация «Лучший </w:t>
      </w:r>
      <w:proofErr w:type="spellStart"/>
      <w:r w:rsidR="007D3EE2" w:rsidRPr="007D3EE2">
        <w:rPr>
          <w:sz w:val="28"/>
          <w:szCs w:val="28"/>
        </w:rPr>
        <w:t>юнкор</w:t>
      </w:r>
      <w:proofErr w:type="spellEnd"/>
      <w:r w:rsidR="007D3EE2" w:rsidRPr="007D3EE2">
        <w:rPr>
          <w:sz w:val="28"/>
          <w:szCs w:val="28"/>
        </w:rPr>
        <w:t xml:space="preserve"> 2015 года», возрастная категория 11-14 лет</w:t>
      </w:r>
      <w:r>
        <w:t xml:space="preserve"> </w:t>
      </w:r>
    </w:p>
    <w:p w:rsidR="002C087D" w:rsidRDefault="002C087D" w:rsidP="002C087D">
      <w:pPr>
        <w:pStyle w:val="a3"/>
        <w:spacing w:after="0"/>
        <w:ind w:firstLine="696"/>
        <w:contextualSpacing/>
        <w:jc w:val="both"/>
      </w:pPr>
      <w:r>
        <w:t xml:space="preserve">В </w:t>
      </w:r>
      <w:r w:rsidRPr="002C087D">
        <w:rPr>
          <w:sz w:val="28"/>
          <w:szCs w:val="28"/>
        </w:rPr>
        <w:t>2016 г.</w:t>
      </w:r>
      <w:r>
        <w:rPr>
          <w:sz w:val="28"/>
          <w:szCs w:val="28"/>
        </w:rPr>
        <w:t xml:space="preserve"> заняли:</w:t>
      </w:r>
    </w:p>
    <w:p w:rsidR="002C087D" w:rsidRPr="002C087D" w:rsidRDefault="002C087D" w:rsidP="00D231E1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2C087D">
        <w:rPr>
          <w:sz w:val="28"/>
          <w:szCs w:val="28"/>
        </w:rPr>
        <w:t>1 место по СКФО, Всероссийский детско-юношеский литературный конкурс «Напиши мне письмо!», Работа «Помни!» (</w:t>
      </w:r>
      <w:r w:rsidR="00D231E1">
        <w:rPr>
          <w:sz w:val="28"/>
          <w:szCs w:val="28"/>
        </w:rPr>
        <w:t>возрастная категория 16-17 лет);</w:t>
      </w:r>
    </w:p>
    <w:p w:rsidR="002C087D" w:rsidRPr="002C087D" w:rsidRDefault="002C087D" w:rsidP="00AB62C8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2C087D">
        <w:rPr>
          <w:sz w:val="28"/>
          <w:szCs w:val="28"/>
        </w:rPr>
        <w:t>1 место по СКФО, Всероссийский детско-юношеский литературный конкурс «Напиши мне письмо!», Работа «Спасибо за урок!» (возрастная категория 13-15 лет)</w:t>
      </w:r>
      <w:r w:rsidR="00AB62C8">
        <w:rPr>
          <w:sz w:val="28"/>
          <w:szCs w:val="28"/>
        </w:rPr>
        <w:t>;</w:t>
      </w:r>
    </w:p>
    <w:p w:rsidR="002C087D" w:rsidRPr="002C087D" w:rsidRDefault="002C087D" w:rsidP="00AB62C8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2C087D">
        <w:rPr>
          <w:sz w:val="28"/>
          <w:szCs w:val="28"/>
        </w:rPr>
        <w:t>1 место по СКФО,  Всероссийский детско-юношеский литературный конкурс «Напиши мне письмо!». Работа «Здравствуй, дедушка!» (возрастная категория 10-12 лет)</w:t>
      </w:r>
      <w:r w:rsidR="00AB62C8">
        <w:rPr>
          <w:sz w:val="28"/>
          <w:szCs w:val="28"/>
        </w:rPr>
        <w:t xml:space="preserve">; </w:t>
      </w:r>
    </w:p>
    <w:p w:rsidR="002C087D" w:rsidRPr="002C087D" w:rsidRDefault="002C087D" w:rsidP="00AB62C8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2C087D">
        <w:rPr>
          <w:sz w:val="28"/>
          <w:szCs w:val="28"/>
        </w:rPr>
        <w:t xml:space="preserve">2 место по РФ,  Всероссийский детско-юношеский литературный конкурс «Напиши мне письмо!». Работа «Постарайся, Дед Мороз!» </w:t>
      </w:r>
      <w:r w:rsidR="00AB62C8">
        <w:rPr>
          <w:sz w:val="28"/>
          <w:szCs w:val="28"/>
        </w:rPr>
        <w:t>(возрастная категория 9-10 лет);</w:t>
      </w:r>
    </w:p>
    <w:p w:rsidR="00973BAE" w:rsidRDefault="002C087D" w:rsidP="00AB62C8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2C087D">
        <w:rPr>
          <w:sz w:val="28"/>
          <w:szCs w:val="28"/>
        </w:rPr>
        <w:t>2 место по РД, Республиканский конкурс исследовательских и творческих работ   «И гордо реет флаг державный!»</w:t>
      </w:r>
      <w:r w:rsidR="00AB62C8">
        <w:rPr>
          <w:sz w:val="28"/>
          <w:szCs w:val="28"/>
        </w:rPr>
        <w:t xml:space="preserve">. </w:t>
      </w:r>
      <w:r w:rsidRPr="002C087D">
        <w:rPr>
          <w:sz w:val="28"/>
          <w:szCs w:val="28"/>
        </w:rPr>
        <w:t>Номинация «Литературное творчество»</w:t>
      </w:r>
      <w:r w:rsidR="00973BAE">
        <w:rPr>
          <w:sz w:val="28"/>
          <w:szCs w:val="28"/>
        </w:rPr>
        <w:t>.</w:t>
      </w:r>
      <w:r w:rsidR="00973BAE" w:rsidRPr="00973BAE">
        <w:rPr>
          <w:sz w:val="28"/>
          <w:szCs w:val="28"/>
        </w:rPr>
        <w:t xml:space="preserve"> </w:t>
      </w:r>
    </w:p>
    <w:p w:rsidR="00973BAE" w:rsidRDefault="00973BAE" w:rsidP="00973BAE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34128B">
        <w:rPr>
          <w:sz w:val="28"/>
          <w:szCs w:val="28"/>
        </w:rPr>
        <w:t>Особо надо отметить успехи наших учащихся, принявших участие в Международном  литературном конкурсе «Пусть слово доброе душу разбудит…» в 2017 году</w:t>
      </w:r>
      <w:r>
        <w:rPr>
          <w:sz w:val="28"/>
          <w:szCs w:val="28"/>
        </w:rPr>
        <w:t>, занявшие</w:t>
      </w:r>
    </w:p>
    <w:p w:rsidR="00973BAE" w:rsidRDefault="0034128B" w:rsidP="00973BAE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34128B">
        <w:rPr>
          <w:sz w:val="28"/>
          <w:szCs w:val="28"/>
        </w:rPr>
        <w:t xml:space="preserve"> 2 место в номинации «Стихотворение» (на русском языке), </w:t>
      </w:r>
      <w:r w:rsidR="00570019">
        <w:rPr>
          <w:sz w:val="28"/>
          <w:szCs w:val="28"/>
        </w:rPr>
        <w:t xml:space="preserve"> </w:t>
      </w:r>
    </w:p>
    <w:p w:rsidR="002C087D" w:rsidRDefault="0034128B" w:rsidP="00973BAE">
      <w:pPr>
        <w:pStyle w:val="a3"/>
        <w:spacing w:after="0"/>
        <w:ind w:firstLine="696"/>
        <w:contextualSpacing/>
        <w:jc w:val="both"/>
        <w:rPr>
          <w:sz w:val="28"/>
          <w:szCs w:val="28"/>
        </w:rPr>
      </w:pPr>
      <w:r w:rsidRPr="0034128B">
        <w:rPr>
          <w:sz w:val="28"/>
          <w:szCs w:val="28"/>
        </w:rPr>
        <w:t xml:space="preserve"> 3 место в номин</w:t>
      </w:r>
      <w:r w:rsidR="00570019">
        <w:rPr>
          <w:sz w:val="28"/>
          <w:szCs w:val="28"/>
        </w:rPr>
        <w:t>ации «Проза» (на русском языке)</w:t>
      </w:r>
      <w:r w:rsidRPr="0034128B">
        <w:rPr>
          <w:sz w:val="28"/>
          <w:szCs w:val="28"/>
        </w:rPr>
        <w:t>.</w:t>
      </w:r>
      <w:r w:rsidR="00570019">
        <w:rPr>
          <w:sz w:val="28"/>
          <w:szCs w:val="28"/>
        </w:rPr>
        <w:t xml:space="preserve"> Р</w:t>
      </w:r>
      <w:r w:rsidRPr="0034128B">
        <w:rPr>
          <w:sz w:val="28"/>
          <w:szCs w:val="28"/>
        </w:rPr>
        <w:t xml:space="preserve">аботы </w:t>
      </w:r>
      <w:r w:rsidR="00570019">
        <w:rPr>
          <w:sz w:val="28"/>
          <w:szCs w:val="28"/>
        </w:rPr>
        <w:t xml:space="preserve">учащихся </w:t>
      </w:r>
      <w:r w:rsidRPr="0034128B">
        <w:rPr>
          <w:sz w:val="28"/>
          <w:szCs w:val="28"/>
        </w:rPr>
        <w:t>опубликованы в книге-сборнике избранных  работ этого конкурса</w:t>
      </w:r>
      <w:r w:rsidR="00973BAE">
        <w:rPr>
          <w:sz w:val="28"/>
          <w:szCs w:val="28"/>
        </w:rPr>
        <w:t>;</w:t>
      </w:r>
    </w:p>
    <w:p w:rsidR="0034128B" w:rsidRDefault="002C087D" w:rsidP="003412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87D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место, Республикански</w:t>
      </w:r>
      <w:r w:rsid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й конкурс «Со спортом по жизни»;</w:t>
      </w:r>
    </w:p>
    <w:p w:rsidR="007D3EE2" w:rsidRPr="007D3EE2" w:rsidRDefault="007D3EE2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1место в РД  Всероссийский  «Молодежный чемпионат по математике»</w:t>
      </w:r>
    </w:p>
    <w:p w:rsidR="007D3EE2" w:rsidRPr="007D3EE2" w:rsidRDefault="00CC7A8E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Пермь, 2017 г.;</w:t>
      </w:r>
    </w:p>
    <w:p w:rsidR="007D3EE2" w:rsidRPr="007D3EE2" w:rsidRDefault="007D3EE2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 место, 22-я республиканская научно- исследовательская конференция молодых исследов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ателей «Шаг в будущее»,</w:t>
      </w:r>
    </w:p>
    <w:p w:rsidR="007D3EE2" w:rsidRPr="007D3EE2" w:rsidRDefault="007D3EE2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 конкурс младших школьников «Первоцвет»</w:t>
      </w:r>
    </w:p>
    <w:p w:rsidR="007D3EE2" w:rsidRPr="007D3EE2" w:rsidRDefault="007D3EE2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3-место в регионе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3EE2" w:rsidRPr="007D3EE2" w:rsidRDefault="007D3EE2" w:rsidP="007D3E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 «Молодежный  чемпионат по математике»</w:t>
      </w:r>
    </w:p>
    <w:p w:rsidR="007D3EE2" w:rsidRPr="0034128B" w:rsidRDefault="007D3EE2" w:rsidP="00D7177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Пермь</w:t>
      </w:r>
      <w:r w:rsidR="00D71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EE2">
        <w:rPr>
          <w:rFonts w:ascii="Times New Roman" w:eastAsia="Times New Roman" w:hAnsi="Times New Roman" w:cs="Times New Roman"/>
          <w:sz w:val="28"/>
          <w:szCs w:val="28"/>
          <w:lang w:eastAsia="ru-RU"/>
        </w:rPr>
        <w:t>1-место в регионе</w:t>
      </w:r>
    </w:p>
    <w:p w:rsidR="00C06B23" w:rsidRDefault="00EB51A0" w:rsidP="003412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раза в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1A0">
        <w:rPr>
          <w:rFonts w:ascii="Times New Roman" w:eastAsia="Calibri" w:hAnsi="Times New Roman" w:cs="Times New Roman"/>
          <w:sz w:val="28"/>
          <w:szCs w:val="28"/>
        </w:rPr>
        <w:t>Районном центре</w:t>
      </w:r>
      <w:r w:rsidRPr="003412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28B">
        <w:rPr>
          <w:rFonts w:ascii="Times New Roman" w:hAnsi="Times New Roman" w:cs="Times New Roman"/>
          <w:sz w:val="28"/>
          <w:szCs w:val="28"/>
        </w:rPr>
        <w:t xml:space="preserve">«Одаренные дети» </w:t>
      </w:r>
      <w:proofErr w:type="gramStart"/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>( 2</w:t>
      </w:r>
      <w:proofErr w:type="gramEnd"/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– тематические, 1 игра – итоговая) проводится игра «Умники и умницы» по русской литературе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истории и обществознанию,</w:t>
      </w:r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«Знатоки русского языка» - по русскому языку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«Самый умный»- по математике.</w:t>
      </w:r>
      <w:r w:rsidR="0034128B" w:rsidRPr="00341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эти мероприятия во многом  способствуют привитию интереса к этим учебным предметам.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 и призеры интеллектуальных игр награждаются грамотами и ценными подарками. </w:t>
      </w:r>
    </w:p>
    <w:p w:rsidR="00EB51A0" w:rsidRDefault="00C06B23" w:rsidP="003412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1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администрацией МР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рассматривается вопрос о наделении  </w:t>
      </w:r>
      <w:r w:rsidRPr="00EB51A0">
        <w:rPr>
          <w:rFonts w:ascii="Times New Roman" w:eastAsia="Calibri" w:hAnsi="Times New Roman" w:cs="Times New Roman"/>
          <w:sz w:val="28"/>
          <w:szCs w:val="28"/>
        </w:rPr>
        <w:t>Районно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Pr="00EB51A0">
        <w:rPr>
          <w:rFonts w:ascii="Times New Roman" w:eastAsia="Calibri" w:hAnsi="Times New Roman" w:cs="Times New Roman"/>
          <w:sz w:val="28"/>
          <w:szCs w:val="28"/>
        </w:rPr>
        <w:t xml:space="preserve"> центр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412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28B">
        <w:rPr>
          <w:rFonts w:ascii="Times New Roman" w:hAnsi="Times New Roman" w:cs="Times New Roman"/>
          <w:sz w:val="28"/>
          <w:szCs w:val="28"/>
        </w:rPr>
        <w:t>«Одаренные дети»</w:t>
      </w:r>
      <w:r>
        <w:rPr>
          <w:rFonts w:ascii="Times New Roman" w:hAnsi="Times New Roman" w:cs="Times New Roman"/>
          <w:sz w:val="28"/>
          <w:szCs w:val="28"/>
        </w:rPr>
        <w:t xml:space="preserve"> статусом отдельной образовательной организации. </w:t>
      </w:r>
    </w:p>
    <w:p w:rsidR="00D231E1" w:rsidRPr="00654031" w:rsidRDefault="00192C32" w:rsidP="00654031">
      <w:pP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177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D231E1">
        <w:rPr>
          <w:rFonts w:ascii="Times New Roman" w:hAnsi="Times New Roman" w:cs="Times New Roman"/>
          <w:sz w:val="28"/>
          <w:szCs w:val="28"/>
        </w:rPr>
        <w:t>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31E1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31E1">
        <w:rPr>
          <w:rFonts w:ascii="Times New Roman" w:hAnsi="Times New Roman" w:cs="Times New Roman"/>
          <w:sz w:val="28"/>
          <w:szCs w:val="28"/>
        </w:rPr>
        <w:t xml:space="preserve"> у обучающихся 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231E1">
        <w:rPr>
          <w:rFonts w:ascii="Times New Roman" w:hAnsi="Times New Roman" w:cs="Times New Roman"/>
          <w:sz w:val="28"/>
          <w:szCs w:val="28"/>
        </w:rPr>
        <w:t>профессиональной ориентации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31E1">
        <w:rPr>
          <w:rFonts w:ascii="Times New Roman" w:hAnsi="Times New Roman" w:cs="Times New Roman"/>
          <w:sz w:val="28"/>
          <w:szCs w:val="28"/>
        </w:rPr>
        <w:t xml:space="preserve"> привлечение наиболее талантливых детей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231E1">
        <w:rPr>
          <w:rFonts w:ascii="Times New Roman" w:hAnsi="Times New Roman" w:cs="Times New Roman"/>
          <w:sz w:val="28"/>
          <w:szCs w:val="28"/>
        </w:rPr>
        <w:t xml:space="preserve"> сфере художественного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231E1">
        <w:rPr>
          <w:rFonts w:ascii="Times New Roman" w:hAnsi="Times New Roman" w:cs="Times New Roman"/>
          <w:sz w:val="28"/>
          <w:szCs w:val="28"/>
        </w:rPr>
        <w:t xml:space="preserve"> развитие творческих способностей молодежи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192C32">
        <w:rPr>
          <w:rFonts w:ascii="Times New Roman" w:hAnsi="Times New Roman" w:cs="Times New Roman"/>
          <w:sz w:val="28"/>
          <w:szCs w:val="28"/>
        </w:rPr>
        <w:t xml:space="preserve"> </w:t>
      </w:r>
      <w:r w:rsidRPr="00D231E1">
        <w:rPr>
          <w:rFonts w:ascii="Times New Roman" w:hAnsi="Times New Roman" w:cs="Times New Roman"/>
          <w:sz w:val="28"/>
          <w:szCs w:val="28"/>
        </w:rPr>
        <w:t>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31E1">
        <w:rPr>
          <w:rFonts w:ascii="Times New Roman" w:hAnsi="Times New Roman" w:cs="Times New Roman"/>
          <w:sz w:val="28"/>
          <w:szCs w:val="28"/>
        </w:rPr>
        <w:t xml:space="preserve"> необходимых условий для поддержки одарённых учащихся</w:t>
      </w:r>
      <w:r>
        <w:rPr>
          <w:rFonts w:ascii="Times New Roman" w:hAnsi="Times New Roman" w:cs="Times New Roman"/>
          <w:sz w:val="28"/>
          <w:szCs w:val="28"/>
        </w:rPr>
        <w:t xml:space="preserve"> ежегодно проводятся школьный, муниципальный этапы  Всероссийской олимпиады школьников</w:t>
      </w:r>
      <w:r w:rsidRPr="00D231E1">
        <w:rPr>
          <w:rFonts w:ascii="Times New Roman" w:hAnsi="Times New Roman" w:cs="Times New Roman"/>
          <w:sz w:val="28"/>
          <w:szCs w:val="28"/>
        </w:rPr>
        <w:t>.</w:t>
      </w:r>
      <w:r w:rsidR="00654031">
        <w:rPr>
          <w:rFonts w:ascii="Times New Roman" w:hAnsi="Times New Roman" w:cs="Times New Roman"/>
          <w:sz w:val="28"/>
          <w:szCs w:val="28"/>
        </w:rPr>
        <w:t xml:space="preserve"> Учащиеся всех образовательных учреждений принимают активное участие в олимпиадах и за 2015-2017г.г. </w:t>
      </w:r>
      <w:proofErr w:type="gramStart"/>
      <w:r w:rsidR="00654031">
        <w:rPr>
          <w:rFonts w:ascii="Times New Roman" w:hAnsi="Times New Roman" w:cs="Times New Roman"/>
          <w:sz w:val="28"/>
          <w:szCs w:val="28"/>
        </w:rPr>
        <w:t>заняли  призовые</w:t>
      </w:r>
      <w:proofErr w:type="gramEnd"/>
      <w:r w:rsidR="00654031">
        <w:rPr>
          <w:rFonts w:ascii="Times New Roman" w:hAnsi="Times New Roman" w:cs="Times New Roman"/>
          <w:sz w:val="28"/>
          <w:szCs w:val="28"/>
        </w:rPr>
        <w:t xml:space="preserve"> места  в республиканском этапе по следующим предметам: русская литература-3; биология-2; экология-1; право-1; обществознание-1; родная литература-6: родной язык-8; история Дагестана-1. </w:t>
      </w:r>
    </w:p>
    <w:p w:rsidR="00AB62C8" w:rsidRDefault="00EB51A0" w:rsidP="003412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Ежегодно проводится районный конкурс «Лучший выпускник года», по итогам которого победителю выдается сертификат «Лучший выпускник года»</w:t>
      </w:r>
      <w:r w:rsidR="00ED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МР «</w:t>
      </w:r>
      <w:proofErr w:type="spellStart"/>
      <w:r w:rsidR="00ED67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ED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D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образования,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награждается ценным  подарком. </w:t>
      </w:r>
    </w:p>
    <w:p w:rsidR="00CB3044" w:rsidRDefault="00973BAE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 МР «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Магарамкентский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район функционируют 4 детско-юношеские спортивные школы</w:t>
      </w:r>
      <w:r w:rsidR="00794BE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(ДЮСШ</w:t>
      </w:r>
      <w:proofErr w:type="gram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),где</w:t>
      </w:r>
      <w:proofErr w:type="gram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под руководством опытных тренеров- преподавателей по 12 видам спорта занимаются 3205 детей и подростков. Также в районе имеются 129 спортивных сооружений.</w:t>
      </w:r>
      <w:r w:rsidR="00CB304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Из них</w:t>
      </w:r>
      <w:r w:rsidR="00794BE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53-спортивные площадки, 23-футбольные поля, 9</w:t>
      </w:r>
      <w:r w:rsidR="00794BE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полей для игры в мини футбол</w:t>
      </w:r>
      <w:r w:rsidR="00CB304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и 15 спортивных залов. В рамках реализации Республиканской целевой программы развития физической культуры и спорта на 2015-2020 годы включено строительство физкультурно-оздоровительного комплекса в </w:t>
      </w:r>
      <w:proofErr w:type="spellStart"/>
      <w:r w:rsidR="00CB304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lastRenderedPageBreak/>
        <w:t>с.Тагиркентказмаляр</w:t>
      </w:r>
      <w:proofErr w:type="spellEnd"/>
      <w:r w:rsidR="00CB304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 Ежегодно путем реконструкции</w:t>
      </w:r>
      <w:r w:rsidR="00794BE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создаются новые помещения для занятий физической культурой и спортом.</w:t>
      </w:r>
    </w:p>
    <w:p w:rsidR="007C69AF" w:rsidRDefault="006D2D3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</w:t>
      </w:r>
      <w:r w:rsidR="00D7177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</w:t>
      </w:r>
      <w:r w:rsidR="00794BE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2016 году в районе  созданы 2 центра тестирования ГТО. Ежегодно с охватом всех учащихся образовательных учреждений района проводятся спортивно-оздоровительный фестиваль «Президентские состязания» и «Веселые старты».  С каждым годом возрастает количество детей занимающихся физической культурой и спортом.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Так за последние три года подготовлено 242 массовых разрядов, 26 спортсменов 1-разряда, 4-мастера 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спорта.Ежегодно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проводися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свыше 40 официальных спортивно массовых и физкультурно- оздоровительных мероприятий.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В них принимают участие 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более 8000 детей и подростков.</w:t>
      </w:r>
    </w:p>
    <w:p w:rsidR="007C69AF" w:rsidRDefault="007C69AF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Так за последние три года в первенстве РД </w:t>
      </w:r>
    </w:p>
    <w:p w:rsidR="00794BE1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 футболу занято: 1место -8; 2 место-</w:t>
      </w:r>
      <w:proofErr w:type="gramStart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9 ;</w:t>
      </w:r>
      <w:proofErr w:type="gramEnd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3 место-12;</w:t>
      </w:r>
    </w:p>
    <w:p w:rsidR="007C69AF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 вольной борьбе: 1место -4; 2 место-</w:t>
      </w:r>
      <w:proofErr w:type="gramStart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5 ;</w:t>
      </w:r>
      <w:proofErr w:type="gramEnd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3 место-5;</w:t>
      </w:r>
    </w:p>
    <w:p w:rsidR="007C69AF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 боксу:</w:t>
      </w:r>
      <w:r w:rsidR="007C69AF" w:rsidRP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1место -2; 2 место-</w:t>
      </w:r>
      <w:proofErr w:type="gramStart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3 ;</w:t>
      </w:r>
      <w:proofErr w:type="gramEnd"/>
      <w:r w:rsidR="007C69A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3 место-1;</w:t>
      </w:r>
    </w:p>
    <w:p w:rsidR="007C0FBA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-по 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армспорту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:</w:t>
      </w:r>
      <w:r w:rsidRPr="007C0FB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1место -3; 2 место-</w:t>
      </w:r>
      <w:proofErr w:type="gram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2 ;</w:t>
      </w:r>
      <w:proofErr w:type="gram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3 место-2;</w:t>
      </w:r>
    </w:p>
    <w:p w:rsidR="007C0FBA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-по футболу среди школьных спортивных клубов команда МКОУ </w:t>
      </w:r>
      <w:r w:rsidR="00C06B2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« 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Магарамкентская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ДЮСШ» заняла 1 место:</w:t>
      </w:r>
    </w:p>
    <w:p w:rsidR="007C0FBA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-по волейболу команда МКОУ «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Филялинская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СОШ» заняла  2 место; </w:t>
      </w:r>
    </w:p>
    <w:p w:rsidR="007C0FBA" w:rsidRDefault="007C0FBA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-по тяжелой </w:t>
      </w:r>
      <w:proofErr w:type="gram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атлетике :</w:t>
      </w:r>
      <w:proofErr w:type="gram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1место -3; 2 место-5 ; 3 место-2</w:t>
      </w:r>
      <w:r w:rsidR="00BA6735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7C0FBA" w:rsidRDefault="00BA6735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D7177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</w:t>
      </w:r>
      <w:r w:rsidR="007C0FB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 первенстве СКФО по боксу 1место.</w:t>
      </w:r>
    </w:p>
    <w:p w:rsidR="007C0FBA" w:rsidRDefault="00D7177C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="007C0FB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первенстве России по вольной борьбе-3 место.</w:t>
      </w:r>
    </w:p>
    <w:p w:rsidR="00BA6735" w:rsidRDefault="00D7177C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="00BA6735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первенстве экспериментальной Европы по вольной борьбе среди юношей 2000-2002г. рождения -1 место.</w:t>
      </w:r>
    </w:p>
    <w:p w:rsidR="00BA6735" w:rsidRDefault="00BA6735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</w:t>
      </w:r>
      <w:r w:rsidR="00D7177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Сборная команда района заняла 3 место в финальных республиканских соревнованиях «Президентские состязания».</w:t>
      </w:r>
    </w:p>
    <w:p w:rsidR="00013E09" w:rsidRDefault="00BA6735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Ежемесячно в Центре тестирования проводится сдача нормативов ГТО учащимися образовательных учреждений района. Только за 2017 год учащиеся района сдали ГТО</w:t>
      </w:r>
      <w:r w:rsidR="00013E0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:</w:t>
      </w:r>
    </w:p>
    <w:p w:rsidR="0034128B" w:rsidRPr="00654031" w:rsidRDefault="00BA6735" w:rsidP="0034128B">
      <w:pPr>
        <w:spacing w:after="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на «золото»</w:t>
      </w:r>
      <w:r w:rsidR="00013E0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- 22 ,»серебро» -258 , «бронза» -445.</w:t>
      </w:r>
    </w:p>
    <w:p w:rsidR="00991CC4" w:rsidRPr="0034128B" w:rsidRDefault="00991CC4" w:rsidP="003412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П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ропаганд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а достижений детского 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творчества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осуществляется информационным отделом администрации МР «</w:t>
      </w:r>
      <w:proofErr w:type="spellStart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Магарамкентский</w:t>
      </w:r>
      <w:proofErr w:type="spellEnd"/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район», районными средствами массовой информации.  </w:t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933A6A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</w:p>
    <w:p w:rsidR="0034128B" w:rsidRPr="0034128B" w:rsidRDefault="0034128B" w:rsidP="003412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9AF" w:rsidRDefault="00460977">
      <w:pP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7C69AF" w:rsidRDefault="007C69AF">
      <w:pP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p w:rsidR="007C69AF" w:rsidRDefault="007C69AF">
      <w:pP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p w:rsidR="00C06B23" w:rsidRPr="00C06B23" w:rsidRDefault="00C06B23" w:rsidP="00C06B23">
      <w:pPr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</w:pPr>
    </w:p>
    <w:p w:rsidR="00017A84" w:rsidRPr="00C06B23" w:rsidRDefault="00017A84">
      <w:pPr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</w:pPr>
    </w:p>
    <w:sectPr w:rsidR="00017A84" w:rsidRPr="00C06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E68BB"/>
    <w:multiLevelType w:val="hybridMultilevel"/>
    <w:tmpl w:val="5816D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41"/>
    <w:rsid w:val="00013E09"/>
    <w:rsid w:val="00017A84"/>
    <w:rsid w:val="00166DE9"/>
    <w:rsid w:val="00192C32"/>
    <w:rsid w:val="001D3D73"/>
    <w:rsid w:val="00294F95"/>
    <w:rsid w:val="002C087D"/>
    <w:rsid w:val="0034128B"/>
    <w:rsid w:val="00355EDC"/>
    <w:rsid w:val="00460977"/>
    <w:rsid w:val="00570019"/>
    <w:rsid w:val="00654031"/>
    <w:rsid w:val="006D2D3A"/>
    <w:rsid w:val="00794BE1"/>
    <w:rsid w:val="007C0FBA"/>
    <w:rsid w:val="007C69AF"/>
    <w:rsid w:val="007D3EE2"/>
    <w:rsid w:val="00933A6A"/>
    <w:rsid w:val="00973BAE"/>
    <w:rsid w:val="00991CC4"/>
    <w:rsid w:val="00A36F58"/>
    <w:rsid w:val="00AB62C8"/>
    <w:rsid w:val="00BA6735"/>
    <w:rsid w:val="00BD59D3"/>
    <w:rsid w:val="00BF7F56"/>
    <w:rsid w:val="00C06041"/>
    <w:rsid w:val="00C06B23"/>
    <w:rsid w:val="00CB3044"/>
    <w:rsid w:val="00CB3F15"/>
    <w:rsid w:val="00CC0096"/>
    <w:rsid w:val="00CC7A8E"/>
    <w:rsid w:val="00D231E1"/>
    <w:rsid w:val="00D7177C"/>
    <w:rsid w:val="00D72CF7"/>
    <w:rsid w:val="00E8024A"/>
    <w:rsid w:val="00E95C97"/>
    <w:rsid w:val="00EB51A0"/>
    <w:rsid w:val="00ED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5005"/>
  <w15:docId w15:val="{63D2949A-6ECB-477F-96A8-6B4DE46E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41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128B"/>
    <w:pPr>
      <w:ind w:left="720"/>
      <w:contextualSpacing/>
    </w:pPr>
  </w:style>
  <w:style w:type="character" w:customStyle="1" w:styleId="FontStyle15">
    <w:name w:val="Font Style15"/>
    <w:uiPriority w:val="99"/>
    <w:rsid w:val="00CC0096"/>
    <w:rPr>
      <w:rFonts w:ascii="Times New Roman" w:hAnsi="Times New Roman" w:cs="Times New Roman" w:hint="default"/>
      <w:sz w:val="26"/>
      <w:szCs w:val="26"/>
    </w:rPr>
  </w:style>
  <w:style w:type="character" w:styleId="a5">
    <w:name w:val="Strong"/>
    <w:basedOn w:val="a0"/>
    <w:uiPriority w:val="22"/>
    <w:qFormat/>
    <w:rsid w:val="00E95C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Айна</cp:lastModifiedBy>
  <cp:revision>13</cp:revision>
  <cp:lastPrinted>2018-01-12T12:07:00Z</cp:lastPrinted>
  <dcterms:created xsi:type="dcterms:W3CDTF">2018-01-12T07:24:00Z</dcterms:created>
  <dcterms:modified xsi:type="dcterms:W3CDTF">2021-09-14T10:53:00Z</dcterms:modified>
</cp:coreProperties>
</file>